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4F" w:rsidRPr="004B0159" w:rsidRDefault="00BD634F" w:rsidP="00BD634F">
      <w:pPr>
        <w:jc w:val="center"/>
        <w:rPr>
          <w:b/>
          <w:sz w:val="26"/>
          <w:szCs w:val="26"/>
        </w:rPr>
      </w:pPr>
      <w:r w:rsidRPr="004B0159">
        <w:rPr>
          <w:b/>
          <w:sz w:val="26"/>
          <w:szCs w:val="26"/>
        </w:rPr>
        <w:t>Аннотация</w:t>
      </w:r>
    </w:p>
    <w:p w:rsidR="00BD634F" w:rsidRPr="008F69D1" w:rsidRDefault="00BD634F" w:rsidP="00BD634F">
      <w:pPr>
        <w:jc w:val="center"/>
        <w:rPr>
          <w:b/>
          <w:sz w:val="26"/>
          <w:szCs w:val="26"/>
        </w:rPr>
      </w:pPr>
      <w:r w:rsidRPr="004B0159">
        <w:rPr>
          <w:b/>
          <w:sz w:val="26"/>
          <w:szCs w:val="26"/>
        </w:rPr>
        <w:t>к рабочей программе учебного предмета «</w:t>
      </w:r>
      <w:r>
        <w:rPr>
          <w:b/>
          <w:sz w:val="26"/>
          <w:szCs w:val="26"/>
        </w:rPr>
        <w:t>Математика</w:t>
      </w:r>
      <w:r w:rsidRPr="004B0159">
        <w:rPr>
          <w:b/>
          <w:sz w:val="26"/>
          <w:szCs w:val="26"/>
        </w:rPr>
        <w:t>» 1-4 классов</w:t>
      </w:r>
    </w:p>
    <w:p w:rsidR="00BD634F" w:rsidRPr="00DB44F8" w:rsidRDefault="00BD634F" w:rsidP="00BD634F">
      <w:pPr>
        <w:ind w:firstLine="708"/>
        <w:jc w:val="both"/>
        <w:rPr>
          <w:sz w:val="26"/>
          <w:szCs w:val="26"/>
        </w:rPr>
      </w:pPr>
      <w:r w:rsidRPr="008F69D1">
        <w:rPr>
          <w:sz w:val="26"/>
          <w:szCs w:val="26"/>
        </w:rPr>
        <w:t xml:space="preserve">Рабочая программа учебного предмета «Математика» составлена </w:t>
      </w:r>
      <w:r w:rsidRPr="00EC7A1A">
        <w:rPr>
          <w:sz w:val="26"/>
          <w:szCs w:val="26"/>
        </w:rPr>
        <w:t xml:space="preserve">в соответствии </w:t>
      </w:r>
      <w:proofErr w:type="gramStart"/>
      <w:r w:rsidRPr="00EC7A1A">
        <w:rPr>
          <w:sz w:val="26"/>
          <w:szCs w:val="26"/>
        </w:rPr>
        <w:t>с  требованиями</w:t>
      </w:r>
      <w:proofErr w:type="gramEnd"/>
      <w:r w:rsidRPr="00EC7A1A">
        <w:rPr>
          <w:sz w:val="26"/>
          <w:szCs w:val="26"/>
        </w:rPr>
        <w:t xml:space="preserve"> Федерального государственного образовательного стандарта начального общего образования, на основании Примерной основной образовательной программы начального общего образования и с учетом авторской программы «</w:t>
      </w:r>
      <w:r>
        <w:rPr>
          <w:sz w:val="26"/>
          <w:szCs w:val="26"/>
        </w:rPr>
        <w:t>Математика</w:t>
      </w:r>
      <w:r w:rsidRPr="00EC7A1A">
        <w:rPr>
          <w:sz w:val="26"/>
          <w:szCs w:val="26"/>
        </w:rPr>
        <w:t>». Предметная линия учебников «</w:t>
      </w:r>
      <w:r w:rsidRPr="00DB44F8">
        <w:rPr>
          <w:sz w:val="26"/>
          <w:szCs w:val="26"/>
        </w:rPr>
        <w:t>Школа России»</w:t>
      </w:r>
      <w:r w:rsidRPr="00DB44F8">
        <w:rPr>
          <w:color w:val="000000"/>
          <w:sz w:val="26"/>
          <w:szCs w:val="26"/>
        </w:rPr>
        <w:t xml:space="preserve"> Моро М.И., Волкова С.И., Степанова С.В.</w:t>
      </w:r>
      <w:r>
        <w:rPr>
          <w:color w:val="000000"/>
          <w:sz w:val="26"/>
          <w:szCs w:val="26"/>
        </w:rPr>
        <w:t>,</w:t>
      </w:r>
      <w:r w:rsidRPr="00DB44F8">
        <w:rPr>
          <w:color w:val="000000"/>
          <w:sz w:val="26"/>
          <w:szCs w:val="26"/>
        </w:rPr>
        <w:t xml:space="preserve"> </w:t>
      </w:r>
      <w:proofErr w:type="spellStart"/>
      <w:r w:rsidRPr="00DB44F8">
        <w:rPr>
          <w:color w:val="000000"/>
          <w:sz w:val="26"/>
          <w:szCs w:val="26"/>
        </w:rPr>
        <w:t>Бантова</w:t>
      </w:r>
      <w:proofErr w:type="spellEnd"/>
      <w:r w:rsidRPr="00DB44F8">
        <w:rPr>
          <w:color w:val="000000"/>
          <w:sz w:val="26"/>
          <w:szCs w:val="26"/>
        </w:rPr>
        <w:t xml:space="preserve"> М.А., Бельтюкова Г.В. и </w:t>
      </w:r>
      <w:proofErr w:type="spellStart"/>
      <w:proofErr w:type="gramStart"/>
      <w:r w:rsidRPr="00DB44F8">
        <w:rPr>
          <w:color w:val="000000"/>
          <w:sz w:val="26"/>
          <w:szCs w:val="26"/>
        </w:rPr>
        <w:t>др</w:t>
      </w:r>
      <w:proofErr w:type="spellEnd"/>
      <w:r>
        <w:rPr>
          <w:color w:val="000000"/>
          <w:sz w:val="26"/>
          <w:szCs w:val="26"/>
        </w:rPr>
        <w:t xml:space="preserve">, </w:t>
      </w:r>
      <w:r w:rsidRPr="00DB44F8">
        <w:rPr>
          <w:color w:val="000000"/>
          <w:sz w:val="26"/>
          <w:szCs w:val="26"/>
        </w:rPr>
        <w:t xml:space="preserve"> </w:t>
      </w:r>
      <w:r w:rsidRPr="00DB44F8">
        <w:rPr>
          <w:color w:val="231F20"/>
          <w:sz w:val="26"/>
          <w:szCs w:val="26"/>
        </w:rPr>
        <w:t>М.</w:t>
      </w:r>
      <w:proofErr w:type="gramEnd"/>
      <w:r w:rsidRPr="00DB44F8">
        <w:rPr>
          <w:color w:val="231F20"/>
          <w:sz w:val="26"/>
          <w:szCs w:val="26"/>
        </w:rPr>
        <w:t xml:space="preserve">: </w:t>
      </w:r>
      <w:r w:rsidRPr="00DB44F8">
        <w:rPr>
          <w:sz w:val="26"/>
          <w:szCs w:val="26"/>
        </w:rPr>
        <w:t xml:space="preserve">«Просвещение», 2017 г. </w:t>
      </w:r>
      <w:r w:rsidRPr="00DB44F8">
        <w:rPr>
          <w:color w:val="231F20"/>
          <w:sz w:val="26"/>
          <w:szCs w:val="26"/>
        </w:rPr>
        <w:t xml:space="preserve"> </w:t>
      </w:r>
    </w:p>
    <w:p w:rsidR="00BD634F" w:rsidRPr="008F69D1" w:rsidRDefault="00BD634F" w:rsidP="00BD634F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F69D1">
        <w:rPr>
          <w:sz w:val="26"/>
          <w:szCs w:val="26"/>
          <w:lang w:eastAsia="zh-CN"/>
        </w:rPr>
        <w:t>Курс направлен на реализацию целей обучения мате</w:t>
      </w:r>
      <w:r w:rsidRPr="008F69D1">
        <w:rPr>
          <w:sz w:val="26"/>
          <w:szCs w:val="26"/>
          <w:lang w:eastAsia="zh-CN"/>
        </w:rPr>
        <w:softHyphen/>
        <w:t>матике в начальном звене, сформулированных в стандар</w:t>
      </w:r>
      <w:r w:rsidRPr="008F69D1">
        <w:rPr>
          <w:sz w:val="26"/>
          <w:szCs w:val="26"/>
          <w:lang w:eastAsia="zh-CN"/>
        </w:rPr>
        <w:softHyphen/>
        <w:t>те начального общего образования.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</w:t>
      </w:r>
    </w:p>
    <w:p w:rsidR="00BD634F" w:rsidRPr="008F69D1" w:rsidRDefault="00BD634F" w:rsidP="00BD634F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F69D1">
        <w:rPr>
          <w:sz w:val="26"/>
          <w:szCs w:val="26"/>
          <w:lang w:eastAsia="zh-CN"/>
        </w:rPr>
        <w:t>Учебные задачи:</w:t>
      </w:r>
    </w:p>
    <w:p w:rsidR="00BD634F" w:rsidRPr="008F69D1" w:rsidRDefault="00BD634F" w:rsidP="00BD634F">
      <w:pPr>
        <w:numPr>
          <w:ilvl w:val="0"/>
          <w:numId w:val="2"/>
        </w:numPr>
        <w:suppressAutoHyphens/>
        <w:spacing w:after="200"/>
        <w:jc w:val="both"/>
        <w:rPr>
          <w:sz w:val="26"/>
          <w:szCs w:val="26"/>
          <w:lang w:eastAsia="zh-CN"/>
        </w:rPr>
      </w:pPr>
      <w:r w:rsidRPr="008F69D1">
        <w:rPr>
          <w:sz w:val="26"/>
          <w:szCs w:val="26"/>
          <w:lang w:eastAsia="zh-CN"/>
        </w:rPr>
        <w:t>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BD634F" w:rsidRPr="008F69D1" w:rsidRDefault="00BD634F" w:rsidP="00BD634F">
      <w:pPr>
        <w:numPr>
          <w:ilvl w:val="0"/>
          <w:numId w:val="2"/>
        </w:numPr>
        <w:suppressAutoHyphens/>
        <w:spacing w:after="200"/>
        <w:jc w:val="both"/>
        <w:rPr>
          <w:sz w:val="26"/>
          <w:szCs w:val="26"/>
          <w:lang w:eastAsia="zh-CN"/>
        </w:rPr>
      </w:pPr>
      <w:r w:rsidRPr="008F69D1">
        <w:rPr>
          <w:sz w:val="26"/>
          <w:szCs w:val="26"/>
          <w:lang w:eastAsia="zh-CN"/>
        </w:rPr>
        <w:t>формирование на доступном уровне представлений о четырёх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BD634F" w:rsidRPr="008F69D1" w:rsidRDefault="00BD634F" w:rsidP="00BD634F">
      <w:pPr>
        <w:numPr>
          <w:ilvl w:val="0"/>
          <w:numId w:val="2"/>
        </w:numPr>
        <w:suppressAutoHyphens/>
        <w:spacing w:after="200"/>
        <w:jc w:val="both"/>
        <w:rPr>
          <w:sz w:val="26"/>
          <w:szCs w:val="26"/>
          <w:lang w:eastAsia="zh-CN"/>
        </w:rPr>
      </w:pPr>
      <w:r w:rsidRPr="008F69D1">
        <w:rPr>
          <w:sz w:val="26"/>
          <w:szCs w:val="26"/>
          <w:lang w:eastAsia="zh-CN"/>
        </w:rPr>
        <w:t>формирование на доступном уровне навыков устного счёта,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BD634F" w:rsidRPr="008F69D1" w:rsidRDefault="00BD634F" w:rsidP="00BD634F">
      <w:pPr>
        <w:suppressAutoHyphens/>
        <w:jc w:val="both"/>
        <w:rPr>
          <w:sz w:val="26"/>
          <w:szCs w:val="26"/>
          <w:lang w:eastAsia="zh-CN"/>
        </w:rPr>
      </w:pPr>
      <w:r w:rsidRPr="008F69D1">
        <w:rPr>
          <w:sz w:val="26"/>
          <w:szCs w:val="26"/>
          <w:lang w:eastAsia="zh-CN"/>
        </w:rPr>
        <w:t>Развивающие задачи:</w:t>
      </w:r>
    </w:p>
    <w:p w:rsidR="00BD634F" w:rsidRPr="008F69D1" w:rsidRDefault="00BD634F" w:rsidP="00BD634F">
      <w:pPr>
        <w:numPr>
          <w:ilvl w:val="0"/>
          <w:numId w:val="1"/>
        </w:numPr>
        <w:suppressAutoHyphens/>
        <w:spacing w:after="200"/>
        <w:jc w:val="both"/>
        <w:rPr>
          <w:sz w:val="26"/>
          <w:szCs w:val="26"/>
          <w:lang w:eastAsia="zh-CN"/>
        </w:rPr>
      </w:pPr>
      <w:r w:rsidRPr="008F69D1">
        <w:rPr>
          <w:sz w:val="26"/>
          <w:szCs w:val="26"/>
          <w:lang w:eastAsia="zh-CN"/>
        </w:rPr>
        <w:t>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BD634F" w:rsidRPr="008F69D1" w:rsidRDefault="00BD634F" w:rsidP="00BD634F">
      <w:pPr>
        <w:numPr>
          <w:ilvl w:val="0"/>
          <w:numId w:val="1"/>
        </w:numPr>
        <w:suppressAutoHyphens/>
        <w:spacing w:after="200"/>
        <w:jc w:val="both"/>
        <w:rPr>
          <w:b/>
          <w:sz w:val="26"/>
          <w:szCs w:val="26"/>
        </w:rPr>
      </w:pPr>
      <w:r w:rsidRPr="008F69D1">
        <w:rPr>
          <w:sz w:val="26"/>
          <w:szCs w:val="26"/>
          <w:lang w:eastAsia="zh-CN"/>
        </w:rPr>
        <w:t xml:space="preserve">развитие логического мышления — основы успешного освоения знаний  </w:t>
      </w:r>
      <w:r w:rsidRPr="008F69D1">
        <w:rPr>
          <w:b/>
          <w:sz w:val="26"/>
          <w:szCs w:val="26"/>
        </w:rPr>
        <w:t xml:space="preserve"> </w:t>
      </w:r>
    </w:p>
    <w:p w:rsidR="00BD634F" w:rsidRPr="00EC7A1A" w:rsidRDefault="00BD634F" w:rsidP="00BD63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C7A1A">
        <w:rPr>
          <w:sz w:val="26"/>
          <w:szCs w:val="26"/>
        </w:rPr>
        <w:t>Нормативны</w:t>
      </w:r>
      <w:r>
        <w:rPr>
          <w:sz w:val="26"/>
          <w:szCs w:val="26"/>
        </w:rPr>
        <w:t>й</w:t>
      </w:r>
      <w:r w:rsidRPr="00EC7A1A">
        <w:rPr>
          <w:sz w:val="26"/>
          <w:szCs w:val="26"/>
        </w:rPr>
        <w:t xml:space="preserve"> срок освоения учебного предмета «</w:t>
      </w:r>
      <w:r>
        <w:rPr>
          <w:sz w:val="26"/>
          <w:szCs w:val="26"/>
        </w:rPr>
        <w:t>Математика</w:t>
      </w:r>
      <w:r w:rsidRPr="00EC7A1A">
        <w:rPr>
          <w:sz w:val="26"/>
          <w:szCs w:val="26"/>
        </w:rPr>
        <w:t xml:space="preserve">» на уровне начального общего образования – 4 года – 1 -4 классы. На </w:t>
      </w:r>
      <w:proofErr w:type="gramStart"/>
      <w:r w:rsidRPr="00EC7A1A">
        <w:rPr>
          <w:sz w:val="26"/>
          <w:szCs w:val="26"/>
        </w:rPr>
        <w:t>изучение  учебного</w:t>
      </w:r>
      <w:proofErr w:type="gramEnd"/>
      <w:r w:rsidRPr="00EC7A1A">
        <w:rPr>
          <w:sz w:val="26"/>
          <w:szCs w:val="26"/>
        </w:rPr>
        <w:t xml:space="preserve"> предмета «</w:t>
      </w:r>
      <w:r>
        <w:rPr>
          <w:sz w:val="26"/>
          <w:szCs w:val="26"/>
        </w:rPr>
        <w:t>Математика</w:t>
      </w:r>
      <w:r w:rsidRPr="00EC7A1A">
        <w:rPr>
          <w:sz w:val="26"/>
          <w:szCs w:val="26"/>
        </w:rPr>
        <w:t xml:space="preserve">» в начальной школе выделяется </w:t>
      </w:r>
      <w:r>
        <w:rPr>
          <w:sz w:val="26"/>
          <w:szCs w:val="26"/>
        </w:rPr>
        <w:t>540</w:t>
      </w:r>
      <w:r w:rsidRPr="00EC7A1A">
        <w:rPr>
          <w:sz w:val="26"/>
          <w:szCs w:val="26"/>
        </w:rPr>
        <w:t xml:space="preserve"> ч.:</w:t>
      </w:r>
      <w:r>
        <w:rPr>
          <w:sz w:val="26"/>
          <w:szCs w:val="26"/>
        </w:rPr>
        <w:t xml:space="preserve"> </w:t>
      </w:r>
      <w:r w:rsidRPr="00EC7A1A">
        <w:rPr>
          <w:sz w:val="26"/>
          <w:szCs w:val="26"/>
        </w:rPr>
        <w:t xml:space="preserve"> в 1 классе -  </w:t>
      </w:r>
      <w:r>
        <w:rPr>
          <w:sz w:val="26"/>
          <w:szCs w:val="26"/>
        </w:rPr>
        <w:t>132</w:t>
      </w:r>
      <w:r w:rsidRPr="00EC7A1A">
        <w:rPr>
          <w:sz w:val="26"/>
          <w:szCs w:val="26"/>
        </w:rPr>
        <w:t xml:space="preserve"> ч (</w:t>
      </w:r>
      <w:r>
        <w:rPr>
          <w:sz w:val="26"/>
          <w:szCs w:val="26"/>
        </w:rPr>
        <w:t>4</w:t>
      </w:r>
      <w:r w:rsidRPr="00EC7A1A">
        <w:rPr>
          <w:sz w:val="26"/>
          <w:szCs w:val="26"/>
        </w:rPr>
        <w:t xml:space="preserve"> ч в неделю, 33 учебные недели), во 2-4 классах по</w:t>
      </w:r>
      <w:r>
        <w:rPr>
          <w:sz w:val="26"/>
          <w:szCs w:val="26"/>
        </w:rPr>
        <w:t>136</w:t>
      </w:r>
      <w:r w:rsidRPr="00EC7A1A">
        <w:rPr>
          <w:sz w:val="26"/>
          <w:szCs w:val="26"/>
        </w:rPr>
        <w:t xml:space="preserve"> ч (</w:t>
      </w:r>
      <w:r>
        <w:rPr>
          <w:sz w:val="26"/>
          <w:szCs w:val="26"/>
        </w:rPr>
        <w:t>4</w:t>
      </w:r>
      <w:r w:rsidRPr="00EC7A1A">
        <w:rPr>
          <w:sz w:val="26"/>
          <w:szCs w:val="26"/>
        </w:rPr>
        <w:t xml:space="preserve"> ч в неделю, 34 учебные недели в каждом классе).</w:t>
      </w:r>
    </w:p>
    <w:p w:rsidR="00BD634F" w:rsidRPr="00EC7A1A" w:rsidRDefault="00BD634F" w:rsidP="00BD634F">
      <w:pPr>
        <w:ind w:firstLine="708"/>
        <w:jc w:val="both"/>
        <w:rPr>
          <w:sz w:val="26"/>
          <w:szCs w:val="26"/>
        </w:rPr>
      </w:pPr>
      <w:r w:rsidRPr="00EC7A1A">
        <w:rPr>
          <w:sz w:val="26"/>
          <w:szCs w:val="26"/>
        </w:rPr>
        <w:t xml:space="preserve">Промежуточная аттестация </w:t>
      </w:r>
      <w:r>
        <w:rPr>
          <w:sz w:val="26"/>
          <w:szCs w:val="26"/>
        </w:rPr>
        <w:t xml:space="preserve">обучающихся </w:t>
      </w:r>
      <w:r w:rsidRPr="00EC7A1A">
        <w:rPr>
          <w:sz w:val="26"/>
          <w:szCs w:val="26"/>
        </w:rPr>
        <w:t>2-4 классов проводится в форме, утвержденным учебным планом на текущий учебный год с целью проверки уровня образовательных результатов обучающихся.</w:t>
      </w:r>
    </w:p>
    <w:p w:rsidR="00BD634F" w:rsidRPr="00EC7A1A" w:rsidRDefault="00BD634F" w:rsidP="00BD634F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C7A1A">
        <w:rPr>
          <w:sz w:val="26"/>
          <w:szCs w:val="26"/>
        </w:rPr>
        <w:t xml:space="preserve">Реализация содержания учебного курса осуществляется с использованием следующих учебников: </w:t>
      </w:r>
      <w:r>
        <w:rPr>
          <w:color w:val="000000"/>
          <w:sz w:val="26"/>
          <w:szCs w:val="26"/>
        </w:rPr>
        <w:t>Математика.</w:t>
      </w:r>
      <w:r w:rsidRPr="00EC7A1A">
        <w:rPr>
          <w:color w:val="000000"/>
          <w:sz w:val="26"/>
          <w:szCs w:val="26"/>
        </w:rPr>
        <w:t xml:space="preserve"> 1 класс</w:t>
      </w:r>
      <w:r>
        <w:rPr>
          <w:color w:val="000000"/>
          <w:sz w:val="26"/>
          <w:szCs w:val="26"/>
        </w:rPr>
        <w:t xml:space="preserve">. </w:t>
      </w:r>
      <w:r w:rsidRPr="00EC7A1A">
        <w:rPr>
          <w:color w:val="000000"/>
          <w:sz w:val="26"/>
          <w:szCs w:val="26"/>
        </w:rPr>
        <w:t xml:space="preserve">Учебник в 2-х частях. Составитель </w:t>
      </w:r>
      <w:r>
        <w:rPr>
          <w:color w:val="000000"/>
        </w:rPr>
        <w:t xml:space="preserve">Моро М.И., Волкова С.И., Степанова </w:t>
      </w:r>
      <w:proofErr w:type="gramStart"/>
      <w:r>
        <w:rPr>
          <w:color w:val="000000"/>
        </w:rPr>
        <w:t xml:space="preserve">С.В. </w:t>
      </w:r>
      <w:r w:rsidRPr="00EC7A1A">
        <w:rPr>
          <w:color w:val="000000"/>
          <w:sz w:val="26"/>
          <w:szCs w:val="26"/>
        </w:rPr>
        <w:t>,</w:t>
      </w:r>
      <w:proofErr w:type="gramEnd"/>
      <w:r w:rsidRPr="00EC7A1A">
        <w:rPr>
          <w:color w:val="000000"/>
          <w:sz w:val="26"/>
          <w:szCs w:val="26"/>
        </w:rPr>
        <w:t xml:space="preserve"> М.: «Просвещение», 2017</w:t>
      </w:r>
      <w:r w:rsidRPr="00EA0A72">
        <w:rPr>
          <w:color w:val="000000"/>
          <w:sz w:val="26"/>
          <w:szCs w:val="26"/>
        </w:rPr>
        <w:t xml:space="preserve">; </w:t>
      </w:r>
      <w:r>
        <w:rPr>
          <w:color w:val="000000"/>
          <w:sz w:val="26"/>
          <w:szCs w:val="26"/>
        </w:rPr>
        <w:t xml:space="preserve"> Математика  2 класс. Учебник </w:t>
      </w:r>
      <w:proofErr w:type="gramStart"/>
      <w:r>
        <w:rPr>
          <w:color w:val="000000"/>
          <w:sz w:val="26"/>
          <w:szCs w:val="26"/>
        </w:rPr>
        <w:t>в  2</w:t>
      </w:r>
      <w:proofErr w:type="gramEnd"/>
      <w:r>
        <w:rPr>
          <w:color w:val="000000"/>
          <w:sz w:val="26"/>
          <w:szCs w:val="26"/>
        </w:rPr>
        <w:t>-х частях</w:t>
      </w:r>
      <w:r w:rsidRPr="00EA0A72">
        <w:rPr>
          <w:color w:val="000000"/>
          <w:sz w:val="26"/>
          <w:szCs w:val="26"/>
        </w:rPr>
        <w:t>. Составитель</w:t>
      </w:r>
      <w:r w:rsidRPr="004B0159">
        <w:rPr>
          <w:color w:val="000000"/>
        </w:rPr>
        <w:t xml:space="preserve"> </w:t>
      </w:r>
      <w:r>
        <w:rPr>
          <w:color w:val="000000"/>
        </w:rPr>
        <w:t xml:space="preserve">Моро М.И.,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М.А., Бельтюкова Г.В. и др.</w:t>
      </w:r>
      <w:proofErr w:type="gramStart"/>
      <w:r>
        <w:rPr>
          <w:color w:val="000000"/>
        </w:rPr>
        <w:t>,</w:t>
      </w:r>
      <w:r w:rsidRPr="00EA0A72">
        <w:rPr>
          <w:color w:val="000000"/>
          <w:sz w:val="26"/>
          <w:szCs w:val="26"/>
        </w:rPr>
        <w:t xml:space="preserve"> </w:t>
      </w:r>
      <w:r>
        <w:rPr>
          <w:color w:val="000000"/>
        </w:rPr>
        <w:t xml:space="preserve"> </w:t>
      </w:r>
      <w:r w:rsidRPr="00EA0A72">
        <w:rPr>
          <w:color w:val="000000"/>
          <w:sz w:val="26"/>
          <w:szCs w:val="26"/>
        </w:rPr>
        <w:t>М.</w:t>
      </w:r>
      <w:proofErr w:type="gramEnd"/>
      <w:r w:rsidRPr="00EA0A72">
        <w:rPr>
          <w:color w:val="000000"/>
          <w:sz w:val="26"/>
          <w:szCs w:val="26"/>
        </w:rPr>
        <w:t xml:space="preserve">: «Просвещение», 2017; </w:t>
      </w:r>
      <w:r>
        <w:rPr>
          <w:color w:val="000000"/>
          <w:sz w:val="26"/>
          <w:szCs w:val="26"/>
        </w:rPr>
        <w:t xml:space="preserve">  Математика </w:t>
      </w:r>
      <w:r w:rsidRPr="00EA0A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3класс</w:t>
      </w:r>
      <w:r w:rsidRPr="00EA0A72">
        <w:rPr>
          <w:color w:val="000000"/>
          <w:sz w:val="26"/>
          <w:szCs w:val="26"/>
        </w:rPr>
        <w:t xml:space="preserve">. Учебник </w:t>
      </w:r>
      <w:r>
        <w:rPr>
          <w:color w:val="000000"/>
          <w:sz w:val="26"/>
          <w:szCs w:val="26"/>
        </w:rPr>
        <w:t>в 2-х частях.</w:t>
      </w:r>
      <w:r w:rsidRPr="00EA0A72">
        <w:rPr>
          <w:color w:val="000000"/>
          <w:sz w:val="26"/>
          <w:szCs w:val="26"/>
        </w:rPr>
        <w:t xml:space="preserve"> </w:t>
      </w:r>
      <w:proofErr w:type="gramStart"/>
      <w:r w:rsidRPr="00EA0A72">
        <w:rPr>
          <w:color w:val="000000"/>
          <w:sz w:val="26"/>
          <w:szCs w:val="26"/>
        </w:rPr>
        <w:t xml:space="preserve">Составитель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Моро</w:t>
      </w:r>
      <w:proofErr w:type="gramEnd"/>
      <w:r>
        <w:rPr>
          <w:color w:val="000000"/>
        </w:rPr>
        <w:t xml:space="preserve"> М.И.,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М.А., Бельтюкова Г.В. и др. </w:t>
      </w:r>
      <w:r w:rsidRPr="00EA0A72">
        <w:rPr>
          <w:color w:val="000000"/>
          <w:sz w:val="26"/>
          <w:szCs w:val="26"/>
        </w:rPr>
        <w:t>М.: «Просвещение», 2017;</w:t>
      </w:r>
      <w:r>
        <w:rPr>
          <w:color w:val="000000"/>
          <w:sz w:val="26"/>
          <w:szCs w:val="26"/>
        </w:rPr>
        <w:t xml:space="preserve"> </w:t>
      </w:r>
      <w:r w:rsidRPr="00EA0A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Математика</w:t>
      </w:r>
      <w:r w:rsidRPr="00EA0A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 класс</w:t>
      </w:r>
      <w:r w:rsidRPr="00EA0A72">
        <w:rPr>
          <w:color w:val="000000"/>
          <w:sz w:val="26"/>
          <w:szCs w:val="26"/>
        </w:rPr>
        <w:t xml:space="preserve">. Учебник </w:t>
      </w:r>
      <w:r>
        <w:rPr>
          <w:color w:val="000000"/>
          <w:sz w:val="26"/>
          <w:szCs w:val="26"/>
        </w:rPr>
        <w:t>в 2-х частях</w:t>
      </w:r>
      <w:r w:rsidRPr="00EA0A72">
        <w:rPr>
          <w:color w:val="000000"/>
          <w:sz w:val="26"/>
          <w:szCs w:val="26"/>
        </w:rPr>
        <w:t xml:space="preserve">. Составитель </w:t>
      </w:r>
      <w:r>
        <w:rPr>
          <w:color w:val="000000"/>
        </w:rPr>
        <w:t xml:space="preserve">Моро М.И.,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М.А., Бельтюкова Г.В. и др.,</w:t>
      </w:r>
      <w:r>
        <w:rPr>
          <w:color w:val="000000"/>
          <w:sz w:val="26"/>
          <w:szCs w:val="26"/>
        </w:rPr>
        <w:t xml:space="preserve"> </w:t>
      </w:r>
      <w:r w:rsidRPr="00EA0A72">
        <w:rPr>
          <w:color w:val="000000"/>
          <w:sz w:val="26"/>
          <w:szCs w:val="26"/>
        </w:rPr>
        <w:t>М.: «Просвещение», 2017.</w:t>
      </w:r>
    </w:p>
    <w:p w:rsidR="00BD634F" w:rsidRDefault="00BD634F" w:rsidP="00BD634F">
      <w:pPr>
        <w:jc w:val="center"/>
        <w:rPr>
          <w:b/>
          <w:sz w:val="28"/>
          <w:szCs w:val="28"/>
        </w:rPr>
      </w:pPr>
    </w:p>
    <w:p w:rsidR="00BD634F" w:rsidRPr="008F69D1" w:rsidRDefault="00BD634F" w:rsidP="00BD634F">
      <w:pPr>
        <w:jc w:val="both"/>
        <w:rPr>
          <w:sz w:val="26"/>
          <w:szCs w:val="26"/>
        </w:rPr>
      </w:pPr>
    </w:p>
    <w:p w:rsidR="00BD634F" w:rsidRDefault="00BD634F" w:rsidP="00BD634F">
      <w:pPr>
        <w:jc w:val="both"/>
        <w:rPr>
          <w:sz w:val="26"/>
          <w:szCs w:val="26"/>
        </w:rPr>
      </w:pPr>
    </w:p>
    <w:p w:rsidR="00BD634F" w:rsidRDefault="00BD634F" w:rsidP="00BD634F">
      <w:pPr>
        <w:jc w:val="both"/>
        <w:rPr>
          <w:sz w:val="26"/>
          <w:szCs w:val="26"/>
        </w:rPr>
      </w:pPr>
    </w:p>
    <w:p w:rsidR="00F804B1" w:rsidRDefault="00F804B1">
      <w:bookmarkStart w:id="0" w:name="_GoBack"/>
      <w:bookmarkEnd w:id="0"/>
    </w:p>
    <w:sectPr w:rsidR="00F804B1" w:rsidSect="00BD6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8C"/>
    <w:rsid w:val="00971F8C"/>
    <w:rsid w:val="00BD634F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8952-0969-44DF-B2E9-1E1261C0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тарасенко</dc:creator>
  <cp:keywords/>
  <dc:description/>
  <cp:lastModifiedBy>дмитрий тарасенко</cp:lastModifiedBy>
  <cp:revision>2</cp:revision>
  <dcterms:created xsi:type="dcterms:W3CDTF">2020-06-11T10:24:00Z</dcterms:created>
  <dcterms:modified xsi:type="dcterms:W3CDTF">2020-06-11T10:24:00Z</dcterms:modified>
</cp:coreProperties>
</file>