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52" w:rsidRDefault="002A10BF" w:rsidP="0013485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-104775</wp:posOffset>
            </wp:positionV>
            <wp:extent cx="5981700" cy="86106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517752" w:rsidRDefault="00517752" w:rsidP="00134850">
      <w:pPr>
        <w:jc w:val="center"/>
        <w:rPr>
          <w:b/>
          <w:bCs/>
        </w:rPr>
      </w:pPr>
    </w:p>
    <w:p w:rsidR="00B65843" w:rsidRPr="00CE3694" w:rsidRDefault="00B65843" w:rsidP="00134850">
      <w:pPr>
        <w:jc w:val="center"/>
      </w:pPr>
      <w:r w:rsidRPr="00CE3694">
        <w:rPr>
          <w:b/>
          <w:bCs/>
        </w:rPr>
        <w:lastRenderedPageBreak/>
        <w:t>1.</w:t>
      </w:r>
      <w:r w:rsidRPr="00CE3694">
        <w:t> </w:t>
      </w:r>
      <w:r>
        <w:rPr>
          <w:b/>
          <w:bCs/>
        </w:rPr>
        <w:t>ОБЩИЕ ПОЛОЖЕНИЯ</w:t>
      </w:r>
    </w:p>
    <w:p w:rsidR="00EA2DF6" w:rsidRPr="00CE3694" w:rsidRDefault="00B65843" w:rsidP="00EA2DF6">
      <w:pPr>
        <w:ind w:firstLine="567"/>
        <w:jc w:val="both"/>
      </w:pPr>
      <w:r w:rsidRPr="00CE3694">
        <w:t>1.1 Настоящее Положение</w:t>
      </w:r>
      <w:r w:rsidR="00134850">
        <w:t xml:space="preserve"> (далее – П</w:t>
      </w:r>
      <w:r w:rsidR="00EA2DF6">
        <w:t>оложение)</w:t>
      </w:r>
      <w:r w:rsidRPr="00CE3694">
        <w:t xml:space="preserve"> разработано в целях определения требований к организации и поддержке работоспособности  </w:t>
      </w:r>
      <w:r w:rsidR="00EA2DF6">
        <w:t xml:space="preserve">сайта </w:t>
      </w:r>
      <w:r w:rsidR="00134850">
        <w:t>Государственного общеобразовательного учреждения Республики Коми</w:t>
      </w:r>
      <w:r w:rsidR="00EA2DF6">
        <w:t xml:space="preserve"> «Санаторная школа-интернат №1» г. Воркуты (далее – </w:t>
      </w:r>
      <w:r w:rsidR="00134850">
        <w:t>Учреждение</w:t>
      </w:r>
      <w:r w:rsidR="00EA2DF6">
        <w:t xml:space="preserve">) </w:t>
      </w:r>
      <w:r w:rsidRPr="00CE3694">
        <w:t xml:space="preserve"> в рамках реализации проекта Информатизации системы образования (ИСО).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1.2. Сайт – информационный  web-ресурс, имеющий четко определенную законченную  смысловую нагрузку. Создается, как инструмент сетевого взаимодействия  самого учреждения, так и всех участников </w:t>
      </w:r>
      <w:r>
        <w:t>воспитательно-</w:t>
      </w:r>
      <w:r w:rsidRPr="00CE3694">
        <w:t xml:space="preserve">образовательного процесса. </w:t>
      </w:r>
      <w:r w:rsidR="00EA2DF6">
        <w:t>Требования к оформлении Сайта установлены  на основании Закона «Об образовании в Р</w:t>
      </w:r>
      <w:r w:rsidR="00134850">
        <w:t xml:space="preserve">оссийской </w:t>
      </w:r>
      <w:r w:rsidR="00EA2DF6">
        <w:t>Ф</w:t>
      </w:r>
      <w:r w:rsidR="00134850">
        <w:t>едерации</w:t>
      </w:r>
      <w:r w:rsidR="00EA2DF6">
        <w:t>», приказов Министерство образования РК.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1.3.Сайт является одним из современных информационных ресурсов  </w:t>
      </w:r>
      <w:r w:rsidR="00134850">
        <w:t>Учреждения</w:t>
      </w:r>
      <w:r w:rsidRPr="00CE3694">
        <w:t>,  доступ</w:t>
      </w:r>
      <w:r w:rsidR="00EA2DF6">
        <w:t>,</w:t>
      </w:r>
      <w:r w:rsidRPr="00CE3694">
        <w:t xml:space="preserve"> к которому открыт всем желающим.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1.4. Администрация </w:t>
      </w:r>
      <w:r w:rsidR="00134850">
        <w:t>Учреждения</w:t>
      </w:r>
      <w:r w:rsidRPr="00CE3694">
        <w:t xml:space="preserve"> назначает администратора </w:t>
      </w:r>
      <w:r w:rsidR="00752552">
        <w:t>С</w:t>
      </w:r>
      <w:r w:rsidRPr="00CE3694">
        <w:t xml:space="preserve">айта, который несет ответственность за решение вопросов о размещении информации, об удалении и обновлении устаревшей информации. </w:t>
      </w:r>
    </w:p>
    <w:p w:rsidR="00B65843" w:rsidRPr="00CE3694" w:rsidRDefault="00B65843" w:rsidP="00B65843">
      <w:pPr>
        <w:jc w:val="both"/>
      </w:pPr>
      <w:r w:rsidRPr="00CE3694">
        <w:rPr>
          <w:b/>
          <w:bCs/>
        </w:rPr>
        <w:t> </w:t>
      </w:r>
    </w:p>
    <w:p w:rsidR="00B65843" w:rsidRPr="00CE3694" w:rsidRDefault="00B65843" w:rsidP="00B65843">
      <w:pPr>
        <w:jc w:val="center"/>
      </w:pPr>
      <w:r w:rsidRPr="00CE3694">
        <w:rPr>
          <w:b/>
          <w:bCs/>
        </w:rPr>
        <w:t>2.</w:t>
      </w:r>
      <w:r w:rsidRPr="00CE3694">
        <w:t> </w:t>
      </w:r>
      <w:r>
        <w:rPr>
          <w:b/>
          <w:bCs/>
        </w:rPr>
        <w:t>ЦЕЛИ И ЗАДАЧИ САЙТА</w:t>
      </w:r>
    </w:p>
    <w:p w:rsidR="00B65843" w:rsidRPr="00CE3694" w:rsidRDefault="00B65843" w:rsidP="00B65843">
      <w:pPr>
        <w:ind w:firstLine="567"/>
        <w:jc w:val="both"/>
      </w:pPr>
      <w:r w:rsidRPr="00CE3694">
        <w:rPr>
          <w:b/>
          <w:bCs/>
        </w:rPr>
        <w:t>Цель</w:t>
      </w:r>
      <w:r w:rsidRPr="00CE3694">
        <w:t xml:space="preserve">: поддержка процесса  информатизации в  </w:t>
      </w:r>
      <w:r w:rsidR="00134850">
        <w:t>Учреждении</w:t>
      </w:r>
      <w:r w:rsidRPr="00CE3694">
        <w:t xml:space="preserve"> путем развития единого образовательного информационного пространства</w:t>
      </w:r>
      <w:r>
        <w:t xml:space="preserve">; </w:t>
      </w:r>
      <w:r w:rsidRPr="00CE3694">
        <w:t xml:space="preserve">представление </w:t>
      </w:r>
      <w:r w:rsidR="00134850">
        <w:t>Учреждения</w:t>
      </w:r>
      <w:r>
        <w:t xml:space="preserve"> </w:t>
      </w:r>
      <w:r w:rsidRPr="00CE3694">
        <w:t xml:space="preserve"> в Интернет-сообществе. </w:t>
      </w:r>
    </w:p>
    <w:p w:rsidR="00B65843" w:rsidRPr="00CE3694" w:rsidRDefault="00B65843" w:rsidP="00B65843">
      <w:pPr>
        <w:ind w:firstLine="567"/>
        <w:jc w:val="both"/>
      </w:pPr>
      <w:r w:rsidRPr="00CE3694">
        <w:rPr>
          <w:b/>
          <w:bCs/>
        </w:rPr>
        <w:t xml:space="preserve"> Задачи: </w:t>
      </w:r>
    </w:p>
    <w:p w:rsidR="00B65843" w:rsidRPr="00CE3694" w:rsidRDefault="00B65843" w:rsidP="00B65843">
      <w:pPr>
        <w:pStyle w:val="msolistparagraph0"/>
        <w:spacing w:before="0" w:beforeAutospacing="0" w:after="0" w:afterAutospacing="0"/>
        <w:ind w:left="993" w:hanging="284"/>
        <w:jc w:val="both"/>
      </w:pPr>
      <w:r w:rsidRPr="00CE3694">
        <w:t xml:space="preserve">·      мобилизовать педагогический </w:t>
      </w:r>
      <w:r>
        <w:t>коллектив</w:t>
      </w:r>
      <w:r w:rsidRPr="00CE3694">
        <w:t xml:space="preserve"> на  участие в  проекте ИСО; </w:t>
      </w:r>
    </w:p>
    <w:p w:rsidR="00B65843" w:rsidRPr="00CE3694" w:rsidRDefault="00B65843" w:rsidP="00B65843">
      <w:pPr>
        <w:pStyle w:val="msolistparagraphcxspmiddle"/>
        <w:spacing w:before="0" w:beforeAutospacing="0" w:after="0" w:afterAutospacing="0"/>
        <w:ind w:left="993" w:hanging="284"/>
        <w:jc w:val="both"/>
      </w:pPr>
      <w:r w:rsidRPr="00CE3694">
        <w:t xml:space="preserve">·      формирование прогрессивного имиджа </w:t>
      </w:r>
      <w:r w:rsidR="00134850">
        <w:t>Учреждения</w:t>
      </w:r>
      <w:r w:rsidRPr="00CE3694">
        <w:t>;</w:t>
      </w:r>
    </w:p>
    <w:p w:rsidR="00B65843" w:rsidRPr="00CE3694" w:rsidRDefault="00B65843" w:rsidP="00B65843">
      <w:pPr>
        <w:pStyle w:val="msolistparagraphcxspmiddle"/>
        <w:spacing w:before="0" w:beforeAutospacing="0" w:after="0" w:afterAutospacing="0"/>
        <w:ind w:left="993" w:hanging="284"/>
        <w:jc w:val="both"/>
      </w:pPr>
      <w:r w:rsidRPr="00CE3694">
        <w:t xml:space="preserve">·      информирование о внутренних событиях </w:t>
      </w:r>
      <w:r w:rsidR="00134850">
        <w:t>Учреждения</w:t>
      </w:r>
      <w:r w:rsidRPr="00CE3694">
        <w:t>, внешних событиях (конференциях, семинарах, тренингах и других научно-образовательных мероприятиях) и деятельности школьного самоуправления.</w:t>
      </w:r>
    </w:p>
    <w:p w:rsidR="00B65843" w:rsidRPr="00CE3694" w:rsidRDefault="00B65843" w:rsidP="00B65843">
      <w:pPr>
        <w:pStyle w:val="msolistparagraphcxsplast"/>
        <w:spacing w:before="0" w:beforeAutospacing="0" w:after="0" w:afterAutospacing="0"/>
        <w:ind w:left="993" w:hanging="284"/>
        <w:jc w:val="both"/>
      </w:pPr>
      <w:r w:rsidRPr="00CE3694">
        <w:t xml:space="preserve">·      создание единой информационной среды </w:t>
      </w:r>
      <w:r w:rsidR="00134850">
        <w:t xml:space="preserve">Учреждения и </w:t>
      </w:r>
      <w:r>
        <w:t xml:space="preserve"> МО РК.</w:t>
      </w:r>
    </w:p>
    <w:p w:rsidR="00B65843" w:rsidRPr="00CE3694" w:rsidRDefault="00B65843" w:rsidP="00B65843">
      <w:pPr>
        <w:jc w:val="both"/>
      </w:pPr>
      <w:r w:rsidRPr="00CE3694">
        <w:rPr>
          <w:b/>
          <w:bCs/>
        </w:rPr>
        <w:t> </w:t>
      </w:r>
    </w:p>
    <w:p w:rsidR="00B65843" w:rsidRPr="00CE3694" w:rsidRDefault="00B65843" w:rsidP="00B65843">
      <w:pPr>
        <w:jc w:val="center"/>
      </w:pPr>
      <w:r w:rsidRPr="00CE3694">
        <w:rPr>
          <w:b/>
          <w:bCs/>
        </w:rPr>
        <w:t xml:space="preserve">3. </w:t>
      </w:r>
      <w:r>
        <w:rPr>
          <w:b/>
          <w:bCs/>
        </w:rPr>
        <w:t>ИНФОРМАЦИОННЫЙ РЕСУР САЙТА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3.1. Информационный ресурс Сайта формируется в соответствии с деятельностью всех </w:t>
      </w:r>
      <w:r>
        <w:t>педагогов</w:t>
      </w:r>
      <w:r w:rsidRPr="00CE3694">
        <w:t xml:space="preserve">, работников, </w:t>
      </w:r>
      <w:r>
        <w:t>воспитанников</w:t>
      </w:r>
      <w:r w:rsidRPr="00CE3694">
        <w:t xml:space="preserve">, родителей, деловых партнеров и прочих заинтересованных лиц. </w:t>
      </w:r>
    </w:p>
    <w:p w:rsidR="00B65843" w:rsidRPr="00CE3694" w:rsidRDefault="00B65843" w:rsidP="00B65843">
      <w:pPr>
        <w:ind w:firstLine="567"/>
        <w:jc w:val="both"/>
      </w:pPr>
      <w:r w:rsidRPr="00CE3694">
        <w:t>3.2. Информационный ресурс Сайта является открытым и общедоступным.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3.3. Основными информационно-ресурсными компонентами Сайта являются: </w:t>
      </w:r>
    </w:p>
    <w:p w:rsidR="00B65843" w:rsidRPr="00CE3694" w:rsidRDefault="00B65843" w:rsidP="00B65843">
      <w:pPr>
        <w:ind w:firstLine="567"/>
        <w:jc w:val="both"/>
      </w:pPr>
      <w:r w:rsidRPr="00CE3694">
        <w:t>- контактная инфор</w:t>
      </w:r>
      <w:r w:rsidR="00134850">
        <w:t xml:space="preserve">мация об Учреждение </w:t>
      </w:r>
      <w:r w:rsidRPr="00CE3694">
        <w:t xml:space="preserve">(адрес, номер телефона,  адрес электронной почты),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-  данные об администрации </w:t>
      </w:r>
      <w:r w:rsidR="00134850">
        <w:t>Учреждения</w:t>
      </w:r>
      <w:r w:rsidRPr="00CE3694">
        <w:t xml:space="preserve"> – </w:t>
      </w:r>
      <w:r>
        <w:t>Ф.И.О. директора</w:t>
      </w:r>
      <w:r w:rsidRPr="00CE3694">
        <w:t xml:space="preserve">, </w:t>
      </w:r>
      <w:r>
        <w:t>Ф.И.О.</w:t>
      </w:r>
      <w:r w:rsidRPr="00CE3694">
        <w:t>. заместителей ди</w:t>
      </w:r>
      <w:r w:rsidR="00752552">
        <w:t>ректора</w:t>
      </w:r>
      <w:r w:rsidRPr="00CE3694">
        <w:t xml:space="preserve">; </w:t>
      </w:r>
    </w:p>
    <w:p w:rsidR="00B65843" w:rsidRPr="00CE3694" w:rsidRDefault="00B65843" w:rsidP="00B65843">
      <w:pPr>
        <w:ind w:firstLine="567"/>
        <w:jc w:val="both"/>
      </w:pPr>
      <w:r w:rsidRPr="00CE3694">
        <w:t>-  различные локальные акты, положения, Устав школы</w:t>
      </w:r>
      <w:r>
        <w:t>-интерната</w:t>
      </w:r>
      <w:r w:rsidRPr="00CE3694">
        <w:t>, публичный отчет</w:t>
      </w:r>
      <w:r w:rsidR="00752552">
        <w:t>;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- учебно-методические материалы </w:t>
      </w:r>
      <w:r>
        <w:t>педагогов</w:t>
      </w:r>
      <w:r w:rsidRPr="00CE3694">
        <w:t xml:space="preserve"> </w:t>
      </w:r>
      <w:r w:rsidR="00134850">
        <w:t>Учреждения</w:t>
      </w:r>
      <w:r w:rsidRPr="00CE3694">
        <w:t xml:space="preserve">; </w:t>
      </w:r>
    </w:p>
    <w:p w:rsidR="00B65843" w:rsidRPr="00CE3694" w:rsidRDefault="00B65843" w:rsidP="00B65843">
      <w:pPr>
        <w:ind w:firstLine="567"/>
        <w:jc w:val="both"/>
      </w:pPr>
      <w:r w:rsidRPr="00CE3694">
        <w:t>- материалы о научно-</w:t>
      </w:r>
      <w:r>
        <w:t xml:space="preserve">исследовательской деятельности воспитанников </w:t>
      </w:r>
      <w:r w:rsidRPr="00CE3694">
        <w:t>и их участии в олимпиадах и конкурсах;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- информация о происходящих в </w:t>
      </w:r>
      <w:r w:rsidR="00134850">
        <w:t>Учреждение</w:t>
      </w:r>
      <w:r w:rsidRPr="00CE3694">
        <w:t xml:space="preserve"> событиях (праздники, конференции, конкурсы.).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3.4. К размещению на </w:t>
      </w:r>
      <w:r w:rsidR="00752552">
        <w:t>С</w:t>
      </w:r>
      <w:r>
        <w:t xml:space="preserve">айте </w:t>
      </w:r>
      <w:r w:rsidR="00134850">
        <w:t>Учреждения</w:t>
      </w:r>
      <w:r w:rsidRPr="00CE3694">
        <w:t xml:space="preserve"> запрещены: </w:t>
      </w:r>
    </w:p>
    <w:p w:rsidR="00B65843" w:rsidRPr="00CE3694" w:rsidRDefault="00B65843" w:rsidP="00B65843">
      <w:pPr>
        <w:ind w:firstLine="567"/>
        <w:jc w:val="both"/>
      </w:pPr>
      <w:r w:rsidRPr="00CE3694">
        <w:lastRenderedPageBreak/>
        <w:t xml:space="preserve"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- информационные материалы, содержащие пропаганду наркомании, экстремистских религиозных и политических идей;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- иные информационные материалы, запрещенные к опубликованию законодательством Российской Федерации.  </w:t>
      </w:r>
    </w:p>
    <w:p w:rsidR="00B65843" w:rsidRDefault="00B65843" w:rsidP="00B65843">
      <w:pPr>
        <w:ind w:firstLine="567"/>
        <w:jc w:val="both"/>
      </w:pPr>
      <w:r w:rsidRPr="00CE3694">
        <w:t>3.5. Размещение информации рекламно-коммерческого характера допускается только по согласованию с директором.</w:t>
      </w:r>
    </w:p>
    <w:p w:rsidR="00EA2DF6" w:rsidRDefault="00EA2DF6" w:rsidP="00B65843">
      <w:pPr>
        <w:ind w:firstLine="567"/>
        <w:jc w:val="both"/>
      </w:pPr>
      <w:r>
        <w:t>3.6. При размещении информации на Сайте школы-интерната обязательно соблюдать ФЗ «О персональных данных»</w:t>
      </w:r>
    </w:p>
    <w:p w:rsidR="00B65843" w:rsidRDefault="00B65843" w:rsidP="00B65843">
      <w:pPr>
        <w:ind w:firstLine="567"/>
        <w:jc w:val="both"/>
      </w:pPr>
    </w:p>
    <w:p w:rsidR="00B65843" w:rsidRPr="00CE3694" w:rsidRDefault="00B65843" w:rsidP="00B65843">
      <w:pPr>
        <w:ind w:firstLine="567"/>
        <w:jc w:val="both"/>
      </w:pPr>
      <w:r w:rsidRPr="00CE3694">
        <w:rPr>
          <w:b/>
          <w:bCs/>
        </w:rPr>
        <w:t> </w:t>
      </w:r>
    </w:p>
    <w:p w:rsidR="00B65843" w:rsidRDefault="00B65843" w:rsidP="00B65843">
      <w:pPr>
        <w:ind w:firstLine="567"/>
        <w:jc w:val="center"/>
        <w:rPr>
          <w:b/>
          <w:bCs/>
        </w:rPr>
      </w:pPr>
      <w:r w:rsidRPr="00CE3694">
        <w:rPr>
          <w:b/>
          <w:bCs/>
        </w:rPr>
        <w:t xml:space="preserve">4. </w:t>
      </w:r>
      <w:r>
        <w:rPr>
          <w:b/>
          <w:bCs/>
        </w:rPr>
        <w:t>ОРГАНИЗАЦИЯ ИНФОРМАЦИОННОГО НАПОЛНЕНИЯ И СОПРОВОЖДЕНИЯ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4.1.  Администрация </w:t>
      </w:r>
      <w:r w:rsidR="00134850">
        <w:t>Учреждения</w:t>
      </w:r>
      <w:r w:rsidRPr="00CE3694">
        <w:t xml:space="preserve"> отвечает</w:t>
      </w:r>
      <w:r w:rsidR="00752552">
        <w:t xml:space="preserve"> за содержательное наполнение   С</w:t>
      </w:r>
      <w:r w:rsidRPr="00CE3694">
        <w:t xml:space="preserve">айта и за   его своевременное обновление. </w:t>
      </w:r>
    </w:p>
    <w:p w:rsidR="00B65843" w:rsidRPr="00CE3694" w:rsidRDefault="00B65843" w:rsidP="00B65843">
      <w:pPr>
        <w:ind w:firstLine="567"/>
        <w:jc w:val="both"/>
      </w:pPr>
      <w:r w:rsidRPr="00CE3694">
        <w:t>4.2. Руководство обеспечением функционирования Сайта и его программно-технической поддержкой</w:t>
      </w:r>
      <w:r w:rsidR="00752552">
        <w:t xml:space="preserve"> возлагается на администратора С</w:t>
      </w:r>
      <w:r w:rsidRPr="00CE3694">
        <w:t xml:space="preserve">айта. </w:t>
      </w:r>
    </w:p>
    <w:p w:rsidR="00B65843" w:rsidRPr="00CE3694" w:rsidRDefault="00752552" w:rsidP="00B65843">
      <w:pPr>
        <w:ind w:firstLine="567"/>
        <w:jc w:val="both"/>
      </w:pPr>
      <w:r>
        <w:t>4.3. Администратор С</w:t>
      </w:r>
      <w:r w:rsidR="00B65843" w:rsidRPr="00CE3694">
        <w:t>айта</w:t>
      </w:r>
      <w:r>
        <w:t xml:space="preserve"> несет ответственность</w:t>
      </w:r>
      <w:r w:rsidR="00B65843" w:rsidRPr="00CE3694">
        <w:t xml:space="preserve">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  </w:t>
      </w:r>
    </w:p>
    <w:p w:rsidR="00B65843" w:rsidRPr="00CE3694" w:rsidRDefault="00752552" w:rsidP="00B65843">
      <w:pPr>
        <w:ind w:firstLine="567"/>
        <w:jc w:val="both"/>
      </w:pPr>
      <w:r>
        <w:t>4.4. Администратор С</w:t>
      </w:r>
      <w:r w:rsidR="00B65843" w:rsidRPr="00CE3694">
        <w:t xml:space="preserve">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4.5. 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4.6. Текущие изменения структуры Сайта осуществляются ответственным за информатизацию образовательного процесса. Изменения, носящие концептуальный характер, согласовываются с директором </w:t>
      </w:r>
      <w:r w:rsidR="00134850">
        <w:t>Учреждения</w:t>
      </w:r>
      <w:r w:rsidRPr="00CE3694">
        <w:t xml:space="preserve">.        </w:t>
      </w:r>
    </w:p>
    <w:p w:rsidR="00B65843" w:rsidRPr="00CE3694" w:rsidRDefault="00B65843" w:rsidP="00B65843">
      <w:pPr>
        <w:ind w:firstLine="567"/>
        <w:jc w:val="both"/>
      </w:pPr>
      <w:r w:rsidRPr="00CE3694">
        <w:t> </w:t>
      </w:r>
    </w:p>
    <w:p w:rsidR="00B65843" w:rsidRPr="00CE3694" w:rsidRDefault="00B65843" w:rsidP="00752552">
      <w:pPr>
        <w:ind w:firstLine="567"/>
        <w:jc w:val="center"/>
      </w:pPr>
      <w:r w:rsidRPr="00CE3694">
        <w:rPr>
          <w:b/>
          <w:bCs/>
        </w:rPr>
        <w:t>5.</w:t>
      </w:r>
      <w:r w:rsidR="00752552">
        <w:rPr>
          <w:b/>
          <w:bCs/>
        </w:rPr>
        <w:t xml:space="preserve"> ФИНАНСИРОВАНИЕ, МАТЕРИАЛЬНО-ТЕХНИЧЕСКОЕ ОБЕСПЕЧЕНИЕ </w:t>
      </w:r>
    </w:p>
    <w:p w:rsidR="00B65843" w:rsidRPr="00CE3694" w:rsidRDefault="00B65843" w:rsidP="00B65843">
      <w:pPr>
        <w:ind w:firstLine="567"/>
        <w:jc w:val="both"/>
      </w:pPr>
      <w:r w:rsidRPr="00CE3694">
        <w:t xml:space="preserve">5.1. Финансирование создания и поддержки </w:t>
      </w:r>
      <w:r w:rsidR="00752552">
        <w:t>Са</w:t>
      </w:r>
      <w:r w:rsidRPr="00CE3694">
        <w:t>йта</w:t>
      </w:r>
      <w:r w:rsidR="00752552">
        <w:t xml:space="preserve"> </w:t>
      </w:r>
      <w:r w:rsidR="00134850">
        <w:t>Учреждения</w:t>
      </w:r>
      <w:r w:rsidRPr="00CE3694">
        <w:t xml:space="preserve"> осуществляется за счет </w:t>
      </w:r>
      <w:r w:rsidR="00752552">
        <w:t xml:space="preserve">Республиканского бюджета, </w:t>
      </w:r>
      <w:r w:rsidRPr="00CE3694">
        <w:t>внебюджетных источников</w:t>
      </w:r>
      <w:r w:rsidR="00752552">
        <w:t>, спонсорской помощи.</w:t>
      </w:r>
    </w:p>
    <w:p w:rsidR="00B65843" w:rsidRPr="00CE3694" w:rsidRDefault="00B65843" w:rsidP="00B65843"/>
    <w:p w:rsidR="000D2CCD" w:rsidRDefault="000D2CCD" w:rsidP="00B65843">
      <w:pPr>
        <w:widowControl w:val="0"/>
        <w:autoSpaceDE w:val="0"/>
        <w:autoSpaceDN w:val="0"/>
        <w:adjustRightInd w:val="0"/>
        <w:jc w:val="center"/>
      </w:pPr>
    </w:p>
    <w:sectPr w:rsidR="000D2CCD" w:rsidSect="007C1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D8" w:rsidRDefault="002D62D8">
      <w:r>
        <w:separator/>
      </w:r>
    </w:p>
  </w:endnote>
  <w:endnote w:type="continuationSeparator" w:id="0">
    <w:p w:rsidR="002D62D8" w:rsidRDefault="002D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50" w:rsidRDefault="001348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50" w:rsidRDefault="00134850">
    <w:pPr>
      <w:pStyle w:val="a4"/>
      <w:jc w:val="center"/>
    </w:pPr>
    <w:fldSimple w:instr=" PAGE   \* MERGEFORMAT ">
      <w:r w:rsidR="002A10BF">
        <w:rPr>
          <w:noProof/>
        </w:rPr>
        <w:t>2</w:t>
      </w:r>
    </w:fldSimple>
  </w:p>
  <w:p w:rsidR="007C1680" w:rsidRDefault="007C168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50" w:rsidRDefault="001348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D8" w:rsidRDefault="002D62D8">
      <w:r>
        <w:separator/>
      </w:r>
    </w:p>
  </w:footnote>
  <w:footnote w:type="continuationSeparator" w:id="0">
    <w:p w:rsidR="002D62D8" w:rsidRDefault="002D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50" w:rsidRDefault="001348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50" w:rsidRDefault="0013485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50" w:rsidRDefault="001348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FC3"/>
    <w:multiLevelType w:val="hybridMultilevel"/>
    <w:tmpl w:val="55F2A296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1069"/>
    <w:multiLevelType w:val="singleLevel"/>
    <w:tmpl w:val="6068F0EE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CC479B"/>
    <w:multiLevelType w:val="hybridMultilevel"/>
    <w:tmpl w:val="A78043C0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3">
    <w:nsid w:val="04EF0728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A7A1AD2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BAF6B23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1936885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1C0214C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78F08BB"/>
    <w:multiLevelType w:val="hybridMultilevel"/>
    <w:tmpl w:val="46E8AC80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B1AD9"/>
    <w:multiLevelType w:val="singleLevel"/>
    <w:tmpl w:val="69905A66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1D9521C7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24156ED5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4837952"/>
    <w:multiLevelType w:val="hybridMultilevel"/>
    <w:tmpl w:val="2712607E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3">
    <w:nsid w:val="248C56C8"/>
    <w:multiLevelType w:val="hybridMultilevel"/>
    <w:tmpl w:val="DE9CB19A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4">
    <w:nsid w:val="2D41411C"/>
    <w:multiLevelType w:val="singleLevel"/>
    <w:tmpl w:val="3BFCB162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5D15FDB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8123A3E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3ABD1187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B032DCC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E5463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3E9A4A55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F747C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417B51D4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43DF069D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44A81580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48BF1A9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4E2404BB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4E8B7442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4F9A1200"/>
    <w:multiLevelType w:val="hybridMultilevel"/>
    <w:tmpl w:val="878A1D36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29">
    <w:nsid w:val="505D33B3"/>
    <w:multiLevelType w:val="singleLevel"/>
    <w:tmpl w:val="0CE85FA8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51C2396F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53EC4CDB"/>
    <w:multiLevelType w:val="singleLevel"/>
    <w:tmpl w:val="70BE934A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6100070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37C483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42645BC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4AD1C1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66C55AED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6CA242F5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>
    <w:nsid w:val="6D8D1441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>
    <w:nsid w:val="6FE16330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>
    <w:nsid w:val="73E27095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>
    <w:nsid w:val="744C5A7F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5"/>
  </w:num>
  <w:num w:numId="2">
    <w:abstractNumId w:val="39"/>
  </w:num>
  <w:num w:numId="3">
    <w:abstractNumId w:val="38"/>
  </w:num>
  <w:num w:numId="4">
    <w:abstractNumId w:val="24"/>
  </w:num>
  <w:num w:numId="5">
    <w:abstractNumId w:val="27"/>
  </w:num>
  <w:num w:numId="6">
    <w:abstractNumId w:val="40"/>
  </w:num>
  <w:num w:numId="7">
    <w:abstractNumId w:val="26"/>
  </w:num>
  <w:num w:numId="8">
    <w:abstractNumId w:val="30"/>
  </w:num>
  <w:num w:numId="9">
    <w:abstractNumId w:val="33"/>
  </w:num>
  <w:num w:numId="10">
    <w:abstractNumId w:val="10"/>
  </w:num>
  <w:num w:numId="11">
    <w:abstractNumId w:val="4"/>
  </w:num>
  <w:num w:numId="12">
    <w:abstractNumId w:val="3"/>
  </w:num>
  <w:num w:numId="13">
    <w:abstractNumId w:val="20"/>
  </w:num>
  <w:num w:numId="14">
    <w:abstractNumId w:val="31"/>
  </w:num>
  <w:num w:numId="15">
    <w:abstractNumId w:val="1"/>
  </w:num>
  <w:num w:numId="16">
    <w:abstractNumId w:val="29"/>
  </w:num>
  <w:num w:numId="17">
    <w:abstractNumId w:val="9"/>
  </w:num>
  <w:num w:numId="18">
    <w:abstractNumId w:val="14"/>
  </w:num>
  <w:num w:numId="19">
    <w:abstractNumId w:val="25"/>
  </w:num>
  <w:num w:numId="20">
    <w:abstractNumId w:val="21"/>
  </w:num>
  <w:num w:numId="21">
    <w:abstractNumId w:val="17"/>
  </w:num>
  <w:num w:numId="22">
    <w:abstractNumId w:val="6"/>
  </w:num>
  <w:num w:numId="23">
    <w:abstractNumId w:val="5"/>
  </w:num>
  <w:num w:numId="24">
    <w:abstractNumId w:val="22"/>
  </w:num>
  <w:num w:numId="25">
    <w:abstractNumId w:val="15"/>
  </w:num>
  <w:num w:numId="26">
    <w:abstractNumId w:val="16"/>
  </w:num>
  <w:num w:numId="27">
    <w:abstractNumId w:val="23"/>
  </w:num>
  <w:num w:numId="28">
    <w:abstractNumId w:val="32"/>
  </w:num>
  <w:num w:numId="29">
    <w:abstractNumId w:val="34"/>
  </w:num>
  <w:num w:numId="30">
    <w:abstractNumId w:val="19"/>
  </w:num>
  <w:num w:numId="31">
    <w:abstractNumId w:val="18"/>
  </w:num>
  <w:num w:numId="32">
    <w:abstractNumId w:val="11"/>
  </w:num>
  <w:num w:numId="33">
    <w:abstractNumId w:val="41"/>
  </w:num>
  <w:num w:numId="34">
    <w:abstractNumId w:val="37"/>
  </w:num>
  <w:num w:numId="35">
    <w:abstractNumId w:val="36"/>
  </w:num>
  <w:num w:numId="36">
    <w:abstractNumId w:val="7"/>
  </w:num>
  <w:num w:numId="37">
    <w:abstractNumId w:val="8"/>
  </w:num>
  <w:num w:numId="38">
    <w:abstractNumId w:val="12"/>
  </w:num>
  <w:num w:numId="39">
    <w:abstractNumId w:val="13"/>
  </w:num>
  <w:num w:numId="40">
    <w:abstractNumId w:val="2"/>
  </w:num>
  <w:num w:numId="41">
    <w:abstractNumId w:val="2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2CCD"/>
    <w:rsid w:val="000D2CCD"/>
    <w:rsid w:val="00134850"/>
    <w:rsid w:val="002A10BF"/>
    <w:rsid w:val="002D62D8"/>
    <w:rsid w:val="00517752"/>
    <w:rsid w:val="00553C65"/>
    <w:rsid w:val="005D13F5"/>
    <w:rsid w:val="007357EB"/>
    <w:rsid w:val="00752552"/>
    <w:rsid w:val="007C1680"/>
    <w:rsid w:val="00A9224B"/>
    <w:rsid w:val="00B65843"/>
    <w:rsid w:val="00C22D21"/>
    <w:rsid w:val="00CE3694"/>
    <w:rsid w:val="00D203D6"/>
    <w:rsid w:val="00E61A4F"/>
    <w:rsid w:val="00EA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7C16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C1680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C22D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uiPriority w:val="99"/>
    <w:rsid w:val="00B6584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B6584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B6584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34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485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>home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интернат</cp:lastModifiedBy>
  <cp:revision>2</cp:revision>
  <cp:lastPrinted>2014-12-08T12:33:00Z</cp:lastPrinted>
  <dcterms:created xsi:type="dcterms:W3CDTF">2016-12-02T08:51:00Z</dcterms:created>
  <dcterms:modified xsi:type="dcterms:W3CDTF">2016-12-02T08:51:00Z</dcterms:modified>
</cp:coreProperties>
</file>